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1"/>
        <w:gridCol w:w="4265"/>
        <w:gridCol w:w="5178"/>
      </w:tblGrid>
      <w:tr w:rsidR="000A5A04" w:rsidRPr="002E06B7" w14:paraId="59E6DB43" w14:textId="77777777" w:rsidTr="000A5A04">
        <w:trPr>
          <w:trHeight w:val="463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C2D6E1" w14:textId="77777777" w:rsidR="000A5A04" w:rsidRPr="00D90B2A" w:rsidRDefault="000A5A04" w:rsidP="000A5A0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0B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ПАСПОРТ</w:t>
            </w:r>
          </w:p>
          <w:p w14:paraId="43922D76" w14:textId="0BC5E1BE" w:rsidR="000A5A04" w:rsidRPr="00D90B2A" w:rsidRDefault="000A5A04" w:rsidP="000A5A04">
            <w:pPr>
              <w:keepNext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заземляющего контура КТП с трансформатором </w:t>
            </w:r>
            <w:r w:rsidRPr="00D90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r w:rsidRPr="00D90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кВА</w:t>
            </w:r>
          </w:p>
        </w:tc>
      </w:tr>
      <w:tr w:rsidR="000A5A04" w:rsidRPr="002E06B7" w14:paraId="2C2B4EB5" w14:textId="77777777" w:rsidTr="000A5A04">
        <w:trPr>
          <w:trHeight w:val="463"/>
        </w:trPr>
        <w:tc>
          <w:tcPr>
            <w:tcW w:w="373" w:type="pct"/>
            <w:tcBorders>
              <w:top w:val="single" w:sz="4" w:space="0" w:color="auto"/>
            </w:tcBorders>
            <w:vAlign w:val="center"/>
          </w:tcPr>
          <w:p w14:paraId="4A9CA345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305A7E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90" w:type="pct"/>
            <w:tcBorders>
              <w:top w:val="single" w:sz="4" w:space="0" w:color="auto"/>
            </w:tcBorders>
            <w:vAlign w:val="center"/>
          </w:tcPr>
          <w:p w14:paraId="380C781A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данные заземляющего устройства</w:t>
            </w:r>
          </w:p>
        </w:tc>
        <w:tc>
          <w:tcPr>
            <w:tcW w:w="2537" w:type="pct"/>
            <w:tcBorders>
              <w:top w:val="single" w:sz="4" w:space="0" w:color="auto"/>
            </w:tcBorders>
            <w:vAlign w:val="center"/>
          </w:tcPr>
          <w:p w14:paraId="51685FAD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Исполнительные данные заземляющего устройства</w:t>
            </w:r>
          </w:p>
        </w:tc>
      </w:tr>
      <w:tr w:rsidR="000A5A04" w:rsidRPr="002E06B7" w14:paraId="6469A51B" w14:textId="77777777" w:rsidTr="00914713">
        <w:trPr>
          <w:trHeight w:val="64"/>
        </w:trPr>
        <w:tc>
          <w:tcPr>
            <w:tcW w:w="373" w:type="pct"/>
            <w:vAlign w:val="center"/>
          </w:tcPr>
          <w:p w14:paraId="14774DF3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90" w:type="pct"/>
            <w:vAlign w:val="center"/>
          </w:tcPr>
          <w:p w14:paraId="3FF60EBC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заложения контура</w:t>
            </w:r>
          </w:p>
        </w:tc>
        <w:tc>
          <w:tcPr>
            <w:tcW w:w="2537" w:type="pct"/>
          </w:tcPr>
          <w:p w14:paraId="5DA0299F" w14:textId="4A93723B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04" w:rsidRPr="002E06B7" w14:paraId="09F0C092" w14:textId="77777777" w:rsidTr="00914713">
        <w:trPr>
          <w:trHeight w:val="285"/>
        </w:trPr>
        <w:tc>
          <w:tcPr>
            <w:tcW w:w="373" w:type="pct"/>
            <w:vAlign w:val="center"/>
          </w:tcPr>
          <w:p w14:paraId="43EFEFAC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90" w:type="pct"/>
            <w:vAlign w:val="center"/>
          </w:tcPr>
          <w:p w14:paraId="66CA84C8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грунта</w:t>
            </w:r>
          </w:p>
        </w:tc>
        <w:tc>
          <w:tcPr>
            <w:tcW w:w="2537" w:type="pct"/>
          </w:tcPr>
          <w:p w14:paraId="0254CAB2" w14:textId="159220BF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04" w:rsidRPr="002E06B7" w14:paraId="77F79A74" w14:textId="77777777" w:rsidTr="00914713">
        <w:trPr>
          <w:trHeight w:val="64"/>
        </w:trPr>
        <w:tc>
          <w:tcPr>
            <w:tcW w:w="373" w:type="pct"/>
            <w:vAlign w:val="center"/>
          </w:tcPr>
          <w:p w14:paraId="74185377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90" w:type="pct"/>
            <w:vAlign w:val="center"/>
          </w:tcPr>
          <w:p w14:paraId="6446F66D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электродов</w:t>
            </w:r>
          </w:p>
        </w:tc>
        <w:tc>
          <w:tcPr>
            <w:tcW w:w="2537" w:type="pct"/>
          </w:tcPr>
          <w:p w14:paraId="1168AE69" w14:textId="21FEF4AA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04" w:rsidRPr="002E06B7" w14:paraId="33316E4A" w14:textId="77777777" w:rsidTr="00914713">
        <w:trPr>
          <w:trHeight w:val="64"/>
        </w:trPr>
        <w:tc>
          <w:tcPr>
            <w:tcW w:w="373" w:type="pct"/>
            <w:vAlign w:val="center"/>
          </w:tcPr>
          <w:p w14:paraId="70ED49B3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090" w:type="pct"/>
            <w:vAlign w:val="center"/>
          </w:tcPr>
          <w:p w14:paraId="5A315814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электродов, шт.</w:t>
            </w:r>
          </w:p>
        </w:tc>
        <w:tc>
          <w:tcPr>
            <w:tcW w:w="2537" w:type="pct"/>
          </w:tcPr>
          <w:p w14:paraId="320CE171" w14:textId="4CFCD6DA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04" w:rsidRPr="002E06B7" w14:paraId="3F38589B" w14:textId="77777777" w:rsidTr="00914713">
        <w:trPr>
          <w:trHeight w:val="64"/>
        </w:trPr>
        <w:tc>
          <w:tcPr>
            <w:tcW w:w="373" w:type="pct"/>
            <w:vAlign w:val="center"/>
          </w:tcPr>
          <w:p w14:paraId="0A60D63E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090" w:type="pct"/>
            <w:vAlign w:val="center"/>
          </w:tcPr>
          <w:p w14:paraId="4007B555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электродов, м.</w:t>
            </w:r>
          </w:p>
        </w:tc>
        <w:tc>
          <w:tcPr>
            <w:tcW w:w="2537" w:type="pct"/>
          </w:tcPr>
          <w:p w14:paraId="02C44930" w14:textId="1ACB52C6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0A5A04" w:rsidRPr="002E06B7" w14:paraId="559172CD" w14:textId="77777777" w:rsidTr="00914713">
        <w:trPr>
          <w:trHeight w:val="64"/>
        </w:trPr>
        <w:tc>
          <w:tcPr>
            <w:tcW w:w="373" w:type="pct"/>
            <w:vAlign w:val="center"/>
          </w:tcPr>
          <w:p w14:paraId="6FAC058E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090" w:type="pct"/>
            <w:vAlign w:val="center"/>
          </w:tcPr>
          <w:p w14:paraId="355E01DC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Соединительные полосы</w:t>
            </w:r>
          </w:p>
        </w:tc>
        <w:tc>
          <w:tcPr>
            <w:tcW w:w="2537" w:type="pct"/>
          </w:tcPr>
          <w:p w14:paraId="727A36B3" w14:textId="053326C9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</w:p>
        </w:tc>
      </w:tr>
      <w:tr w:rsidR="000A5A04" w:rsidRPr="002E06B7" w14:paraId="58B2279D" w14:textId="77777777" w:rsidTr="00914713">
        <w:trPr>
          <w:trHeight w:val="64"/>
        </w:trPr>
        <w:tc>
          <w:tcPr>
            <w:tcW w:w="373" w:type="pct"/>
            <w:vAlign w:val="center"/>
          </w:tcPr>
          <w:p w14:paraId="47EE1364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090" w:type="pct"/>
            <w:vAlign w:val="center"/>
          </w:tcPr>
          <w:p w14:paraId="136AB2E8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заложения соединительных полос, м.</w:t>
            </w:r>
          </w:p>
        </w:tc>
        <w:tc>
          <w:tcPr>
            <w:tcW w:w="2537" w:type="pct"/>
          </w:tcPr>
          <w:p w14:paraId="7F5E1E02" w14:textId="1663B0FB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04" w:rsidRPr="002E06B7" w14:paraId="782E9C48" w14:textId="77777777" w:rsidTr="00914713">
        <w:trPr>
          <w:trHeight w:val="64"/>
        </w:trPr>
        <w:tc>
          <w:tcPr>
            <w:tcW w:w="373" w:type="pct"/>
            <w:vAlign w:val="center"/>
          </w:tcPr>
          <w:p w14:paraId="45A699A9" w14:textId="77777777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090" w:type="pct"/>
            <w:vAlign w:val="center"/>
          </w:tcPr>
          <w:p w14:paraId="2361CA41" w14:textId="77777777" w:rsidR="000A5A04" w:rsidRPr="002E06B7" w:rsidRDefault="000A5A04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Соединение деталей контура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E0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выполнено:</w:t>
            </w:r>
          </w:p>
        </w:tc>
        <w:tc>
          <w:tcPr>
            <w:tcW w:w="2537" w:type="pct"/>
          </w:tcPr>
          <w:p w14:paraId="7998DBA1" w14:textId="09895D5C" w:rsidR="000A5A04" w:rsidRPr="002E06B7" w:rsidRDefault="000A5A04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12AE52D" w14:textId="77777777" w:rsidR="00556522" w:rsidRPr="000A5A04" w:rsidRDefault="00556522" w:rsidP="00D62845">
      <w:pPr>
        <w:pStyle w:val="1"/>
        <w:ind w:left="0"/>
        <w:rPr>
          <w:rFonts w:ascii="Georgia" w:hAnsi="Georgia"/>
          <w:sz w:val="28"/>
          <w:szCs w:val="28"/>
          <w:lang w:val="ru-RU"/>
        </w:rPr>
      </w:pPr>
    </w:p>
    <w:p w14:paraId="67796481" w14:textId="77777777" w:rsidR="000A5A04" w:rsidRPr="00A51BFE" w:rsidRDefault="000A5A04" w:rsidP="000A5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bookmarkStart w:id="1" w:name="_Hlk105680572"/>
      <w:r w:rsidRPr="00A51BFE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ЗАКЛЮЧЕНИЕ:</w:t>
      </w:r>
    </w:p>
    <w:p w14:paraId="37118F4B" w14:textId="77777777" w:rsidR="000A5A04" w:rsidRPr="002E06B7" w:rsidRDefault="000A5A04" w:rsidP="000A5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7B2EF56" w14:textId="41BECEA8" w:rsidR="000A5A04" w:rsidRPr="002E06B7" w:rsidRDefault="000A5A04" w:rsidP="000A5A0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заземляющего устройства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КТП</w:t>
      </w:r>
      <w:r w:rsidRPr="002E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ПУЭ. Заземляющее</w:t>
      </w:r>
      <w:r w:rsidRPr="002E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устройство проверено и может быть включено в эксплуатацию.</w:t>
      </w:r>
    </w:p>
    <w:p w14:paraId="2DC482B1" w14:textId="3029DA0D" w:rsidR="000A5A04" w:rsidRPr="000A5A04" w:rsidRDefault="000A5A04" w:rsidP="000A5A04">
      <w:pPr>
        <w:pStyle w:val="5"/>
        <w:rPr>
          <w:b/>
          <w:lang w:val="ru-RU"/>
        </w:rPr>
      </w:pPr>
      <w:r>
        <w:rPr>
          <w:b/>
        </w:rPr>
        <w:t>СХЕМА</w:t>
      </w:r>
      <w:r>
        <w:rPr>
          <w:rFonts w:ascii="CS Standard" w:hAnsi="CS Standard" w:cs="CS Standard" w:hint="cs"/>
          <w:b/>
          <w:kern w:val="2"/>
        </w:rPr>
        <w:br/>
      </w:r>
      <w:r w:rsidRPr="006D5A80">
        <w:rPr>
          <w:b/>
        </w:rPr>
        <w:t xml:space="preserve">заложения электродов контура заземления </w:t>
      </w:r>
      <w:r>
        <w:rPr>
          <w:b/>
          <w:lang w:val="ru-RU"/>
        </w:rPr>
        <w:t>К</w:t>
      </w:r>
      <w:r>
        <w:rPr>
          <w:b/>
        </w:rPr>
        <w:t>ТП</w:t>
      </w:r>
      <w:r>
        <w:rPr>
          <w:b/>
          <w:lang w:val="ru-RU"/>
        </w:rPr>
        <w:t>…</w:t>
      </w:r>
    </w:p>
    <w:bookmarkEnd w:id="1"/>
    <w:p w14:paraId="6CA6B179" w14:textId="19444990" w:rsidR="00556522" w:rsidRDefault="00E03F1F" w:rsidP="00E03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Вставить картинку…</w:t>
      </w:r>
    </w:p>
    <w:p w14:paraId="0148C707" w14:textId="77777777" w:rsidR="00556522" w:rsidRPr="00A81EDC" w:rsidRDefault="00556522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D90BE" w14:textId="6007FC7B" w:rsidR="00FD1AAE" w:rsidRPr="00A81EDC" w:rsidRDefault="00FD1AAE" w:rsidP="00FD1A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71ACB" w14:textId="77777777" w:rsidR="006F4462" w:rsidRDefault="006F4462" w:rsidP="004C57B2">
      <w:pPr>
        <w:spacing w:after="0" w:line="240" w:lineRule="auto"/>
      </w:pPr>
      <w:r>
        <w:separator/>
      </w:r>
    </w:p>
  </w:endnote>
  <w:endnote w:type="continuationSeparator" w:id="0">
    <w:p w14:paraId="3880F2EB" w14:textId="77777777" w:rsidR="006F4462" w:rsidRDefault="006F4462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CS Standard">
    <w:altName w:val="Calibri"/>
    <w:panose1 w:val="020B0604020202020204"/>
    <w:charset w:val="CC"/>
    <w:family w:val="swiss"/>
    <w:pitch w:val="variable"/>
    <w:sig w:usb0="E0002AFF" w:usb1="50001802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C94D3" w14:textId="77777777" w:rsidR="006F4462" w:rsidRDefault="006F4462" w:rsidP="004C57B2">
      <w:pPr>
        <w:spacing w:after="0" w:line="240" w:lineRule="auto"/>
      </w:pPr>
      <w:r>
        <w:separator/>
      </w:r>
    </w:p>
  </w:footnote>
  <w:footnote w:type="continuationSeparator" w:id="0">
    <w:p w14:paraId="35BAA7CC" w14:textId="77777777" w:rsidR="006F4462" w:rsidRDefault="006F4462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5A04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2EB6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6BD5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462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2A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553098-D6B2-414A-86A6-F2F2C0BE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5</cp:revision>
  <cp:lastPrinted>2019-11-11T13:40:00Z</cp:lastPrinted>
  <dcterms:created xsi:type="dcterms:W3CDTF">2022-06-09T15:35:00Z</dcterms:created>
  <dcterms:modified xsi:type="dcterms:W3CDTF">2022-06-09T15:43:00Z</dcterms:modified>
  <cp:category>Исполнительная документация №13</cp:category>
  <cp:contentStatus>Воздушные линии</cp:contentStatus>
</cp:coreProperties>
</file>